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2AF4" w14:textId="77777777" w:rsidR="00F83BD5" w:rsidRPr="00D36B89" w:rsidRDefault="00F83BD5" w:rsidP="00D36B89">
      <w:pPr>
        <w:spacing w:after="0" w:line="360" w:lineRule="auto"/>
        <w:contextualSpacing/>
        <w:rPr>
          <w:rFonts w:ascii="Arial" w:hAnsi="Arial" w:cs="Arial"/>
          <w:b/>
        </w:rPr>
      </w:pPr>
      <w:r w:rsidRPr="00D36B89">
        <w:rPr>
          <w:rFonts w:ascii="Arial" w:hAnsi="Arial" w:cs="Arial"/>
          <w:b/>
        </w:rPr>
        <w:t xml:space="preserve">Gastrostomy </w:t>
      </w:r>
      <w:r w:rsidR="00581988" w:rsidRPr="00D36B89">
        <w:rPr>
          <w:rFonts w:ascii="Arial" w:hAnsi="Arial" w:cs="Arial"/>
          <w:b/>
        </w:rPr>
        <w:t>T</w:t>
      </w:r>
      <w:r w:rsidR="00CC2AF8" w:rsidRPr="00D36B89">
        <w:rPr>
          <w:rFonts w:ascii="Arial" w:hAnsi="Arial" w:cs="Arial"/>
          <w:b/>
        </w:rPr>
        <w:t>ube</w:t>
      </w:r>
      <w:r w:rsidRPr="00D36B89">
        <w:rPr>
          <w:rFonts w:ascii="Arial" w:hAnsi="Arial" w:cs="Arial"/>
          <w:b/>
        </w:rPr>
        <w:t xml:space="preserve"> – Bolus </w:t>
      </w:r>
      <w:r w:rsidR="007A73F0" w:rsidRPr="00D36B89">
        <w:rPr>
          <w:rFonts w:ascii="Arial" w:hAnsi="Arial" w:cs="Arial"/>
          <w:b/>
        </w:rPr>
        <w:t>Feeding with</w:t>
      </w:r>
      <w:r w:rsidR="00581988" w:rsidRPr="00D36B89">
        <w:rPr>
          <w:rFonts w:ascii="Arial" w:hAnsi="Arial" w:cs="Arial"/>
          <w:b/>
        </w:rPr>
        <w:t xml:space="preserve"> Residual C</w:t>
      </w:r>
      <w:r w:rsidR="0030443F" w:rsidRPr="00D36B89">
        <w:rPr>
          <w:rFonts w:ascii="Arial" w:hAnsi="Arial" w:cs="Arial"/>
          <w:b/>
        </w:rPr>
        <w:t>heck</w:t>
      </w:r>
    </w:p>
    <w:p w14:paraId="59E7B698" w14:textId="77777777" w:rsidR="00BD3FEE" w:rsidRPr="00D36B89" w:rsidRDefault="00BD3FEE" w:rsidP="00D36B89">
      <w:pPr>
        <w:spacing w:after="0" w:line="360" w:lineRule="auto"/>
        <w:contextualSpacing/>
        <w:rPr>
          <w:rFonts w:ascii="Arial" w:hAnsi="Arial" w:cs="Arial"/>
          <w:b/>
        </w:rPr>
      </w:pPr>
    </w:p>
    <w:p w14:paraId="2954CAE6" w14:textId="472EA0D6" w:rsidR="00F83BD5" w:rsidRPr="00D36B89" w:rsidRDefault="00D36B89" w:rsidP="00D36B89">
      <w:pPr>
        <w:spacing w:after="0"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Considerations</w:t>
      </w:r>
      <w:r w:rsidR="00F83BD5" w:rsidRPr="00D36B89">
        <w:rPr>
          <w:rFonts w:ascii="Arial" w:hAnsi="Arial" w:cs="Arial"/>
          <w:b/>
        </w:rPr>
        <w:t>:</w:t>
      </w:r>
    </w:p>
    <w:p w14:paraId="34F89FB0" w14:textId="62DD0822" w:rsidR="00F83BD5" w:rsidRPr="00D36B89" w:rsidRDefault="00F83BD5" w:rsidP="00D36B89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D36B89">
        <w:rPr>
          <w:rFonts w:ascii="Arial" w:hAnsi="Arial" w:cs="Arial"/>
        </w:rPr>
        <w:t xml:space="preserve">Be sure to take steps to ensure patient privacy when performing </w:t>
      </w:r>
      <w:proofErr w:type="gramStart"/>
      <w:r w:rsidRPr="00D36B89">
        <w:rPr>
          <w:rFonts w:ascii="Arial" w:hAnsi="Arial" w:cs="Arial"/>
        </w:rPr>
        <w:t>procedure</w:t>
      </w:r>
      <w:proofErr w:type="gramEnd"/>
      <w:r w:rsidR="00D36B89">
        <w:rPr>
          <w:rFonts w:ascii="Arial" w:hAnsi="Arial" w:cs="Arial"/>
        </w:rPr>
        <w:t>.</w:t>
      </w:r>
    </w:p>
    <w:p w14:paraId="4112FD60" w14:textId="548DEAC0" w:rsidR="00F83BD5" w:rsidRPr="00D36B89" w:rsidRDefault="00F83BD5" w:rsidP="00D36B89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D36B89">
        <w:rPr>
          <w:rFonts w:ascii="Arial" w:hAnsi="Arial" w:cs="Arial"/>
        </w:rPr>
        <w:t xml:space="preserve">The most significant risk with tube feedings is aspiration of </w:t>
      </w:r>
      <w:r w:rsidR="007D5812" w:rsidRPr="00D36B89">
        <w:rPr>
          <w:rFonts w:ascii="Arial" w:hAnsi="Arial" w:cs="Arial"/>
        </w:rPr>
        <w:t>feeding</w:t>
      </w:r>
      <w:r w:rsidRPr="00D36B89">
        <w:rPr>
          <w:rFonts w:ascii="Arial" w:hAnsi="Arial" w:cs="Arial"/>
        </w:rPr>
        <w:t xml:space="preserve"> into the lungs, be sure the student is positioned properly with head elevated at least 30 degrees</w:t>
      </w:r>
      <w:r w:rsidR="00D36B89">
        <w:rPr>
          <w:rFonts w:ascii="Arial" w:hAnsi="Arial" w:cs="Arial"/>
        </w:rPr>
        <w:t>.</w:t>
      </w:r>
    </w:p>
    <w:p w14:paraId="108F2EEF" w14:textId="63739EE4" w:rsidR="00CC2AF8" w:rsidRPr="00D36B89" w:rsidRDefault="00CC2AF8" w:rsidP="00D36B89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D36B89">
        <w:rPr>
          <w:rFonts w:ascii="Arial" w:hAnsi="Arial" w:cs="Arial"/>
        </w:rPr>
        <w:t xml:space="preserve">Encourage the student to assist in the procedure as much as he/she </w:t>
      </w:r>
      <w:proofErr w:type="gramStart"/>
      <w:r w:rsidRPr="00D36B89">
        <w:rPr>
          <w:rFonts w:ascii="Arial" w:hAnsi="Arial" w:cs="Arial"/>
        </w:rPr>
        <w:t>is able to</w:t>
      </w:r>
      <w:proofErr w:type="gramEnd"/>
      <w:r w:rsidRPr="00D36B89">
        <w:rPr>
          <w:rFonts w:ascii="Arial" w:hAnsi="Arial" w:cs="Arial"/>
        </w:rPr>
        <w:t xml:space="preserve"> help </w:t>
      </w:r>
      <w:r w:rsidR="007A73F0" w:rsidRPr="00D36B89">
        <w:rPr>
          <w:rFonts w:ascii="Arial" w:hAnsi="Arial" w:cs="Arial"/>
        </w:rPr>
        <w:t xml:space="preserve">the </w:t>
      </w:r>
      <w:r w:rsidRPr="00D36B89">
        <w:rPr>
          <w:rFonts w:ascii="Arial" w:hAnsi="Arial" w:cs="Arial"/>
        </w:rPr>
        <w:t>student learn self-care skills</w:t>
      </w:r>
      <w:r w:rsidR="00D36B89">
        <w:rPr>
          <w:rFonts w:ascii="Arial" w:hAnsi="Arial" w:cs="Arial"/>
        </w:rPr>
        <w:t>.</w:t>
      </w:r>
    </w:p>
    <w:p w14:paraId="60083F3E" w14:textId="77777777" w:rsidR="00F83BD5" w:rsidRPr="00D36B89" w:rsidRDefault="00F83BD5" w:rsidP="00D36B89">
      <w:pPr>
        <w:spacing w:after="0" w:line="360" w:lineRule="auto"/>
        <w:contextualSpacing/>
        <w:rPr>
          <w:rFonts w:ascii="Arial" w:hAnsi="Arial" w:cs="Arial"/>
        </w:rPr>
      </w:pPr>
    </w:p>
    <w:p w14:paraId="376F251C" w14:textId="77777777" w:rsidR="00F83BD5" w:rsidRPr="00D36B89" w:rsidRDefault="00F83BD5" w:rsidP="00D36B89">
      <w:pPr>
        <w:spacing w:after="0" w:line="360" w:lineRule="auto"/>
        <w:contextualSpacing/>
        <w:rPr>
          <w:rFonts w:ascii="Arial" w:hAnsi="Arial" w:cs="Arial"/>
          <w:b/>
        </w:rPr>
      </w:pPr>
      <w:r w:rsidRPr="00D36B89">
        <w:rPr>
          <w:rFonts w:ascii="Arial" w:hAnsi="Arial" w:cs="Arial"/>
          <w:b/>
        </w:rPr>
        <w:t>Supplies:</w:t>
      </w:r>
    </w:p>
    <w:p w14:paraId="265F4049" w14:textId="77777777" w:rsidR="00FA0E1D" w:rsidRPr="00FA0E1D" w:rsidRDefault="00FA0E1D" w:rsidP="00FA0E1D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FA0E1D">
        <w:rPr>
          <w:rFonts w:ascii="Arial" w:hAnsi="Arial" w:cs="Arial"/>
        </w:rPr>
        <w:t>G-tube replacement “kit”</w:t>
      </w:r>
    </w:p>
    <w:p w14:paraId="2A95903C" w14:textId="0145D35F" w:rsidR="008F6EE3" w:rsidRDefault="00FA0E1D" w:rsidP="008F6EE3">
      <w:pPr>
        <w:pStyle w:val="ListParagraph"/>
        <w:numPr>
          <w:ilvl w:val="1"/>
          <w:numId w:val="6"/>
        </w:numPr>
        <w:spacing w:after="0" w:line="360" w:lineRule="auto"/>
        <w:rPr>
          <w:rFonts w:ascii="Arial" w:hAnsi="Arial" w:cs="Arial"/>
        </w:rPr>
      </w:pPr>
      <w:r w:rsidRPr="00FA0E1D">
        <w:rPr>
          <w:rFonts w:ascii="Arial" w:hAnsi="Arial" w:cs="Arial"/>
        </w:rPr>
        <w:t>Replacement g</w:t>
      </w:r>
      <w:r w:rsidR="008F6EE3">
        <w:rPr>
          <w:rFonts w:ascii="Arial" w:hAnsi="Arial" w:cs="Arial"/>
        </w:rPr>
        <w:t>astrostomy tube</w:t>
      </w:r>
    </w:p>
    <w:p w14:paraId="6DC4516F" w14:textId="55F5B98B" w:rsidR="008F6EE3" w:rsidRPr="008F6EE3" w:rsidRDefault="008F6EE3" w:rsidP="008F6EE3">
      <w:pPr>
        <w:pStyle w:val="ListParagraph"/>
        <w:numPr>
          <w:ilvl w:val="1"/>
          <w:numId w:val="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6-mL </w:t>
      </w:r>
      <w:proofErr w:type="spellStart"/>
      <w:r>
        <w:rPr>
          <w:rFonts w:ascii="Arial" w:hAnsi="Arial" w:cs="Arial"/>
        </w:rPr>
        <w:t>luer</w:t>
      </w:r>
      <w:proofErr w:type="spellEnd"/>
      <w:r>
        <w:rPr>
          <w:rFonts w:ascii="Arial" w:hAnsi="Arial" w:cs="Arial"/>
        </w:rPr>
        <w:t xml:space="preserve"> slip syringe</w:t>
      </w:r>
    </w:p>
    <w:p w14:paraId="04A27850" w14:textId="77777777" w:rsidR="00FA0E1D" w:rsidRDefault="00FA0E1D" w:rsidP="00FA0E1D">
      <w:pPr>
        <w:pStyle w:val="ListParagraph"/>
        <w:numPr>
          <w:ilvl w:val="1"/>
          <w:numId w:val="6"/>
        </w:numPr>
        <w:spacing w:after="0" w:line="360" w:lineRule="auto"/>
        <w:rPr>
          <w:rFonts w:ascii="Arial" w:hAnsi="Arial" w:cs="Arial"/>
        </w:rPr>
      </w:pPr>
      <w:r w:rsidRPr="00FA0E1D">
        <w:rPr>
          <w:rFonts w:ascii="Arial" w:hAnsi="Arial" w:cs="Arial"/>
        </w:rPr>
        <w:t>Medical tape</w:t>
      </w:r>
    </w:p>
    <w:p w14:paraId="4E8CD625" w14:textId="77777777" w:rsidR="008F6EE3" w:rsidRPr="008F6EE3" w:rsidRDefault="008F6EE3" w:rsidP="00066CEC">
      <w:pPr>
        <w:pStyle w:val="ListParagraph"/>
        <w:numPr>
          <w:ilvl w:val="1"/>
          <w:numId w:val="6"/>
        </w:numPr>
        <w:spacing w:after="0" w:line="360" w:lineRule="auto"/>
        <w:rPr>
          <w:rFonts w:ascii="Arial" w:hAnsi="Arial" w:cs="Arial"/>
        </w:rPr>
      </w:pPr>
      <w:r w:rsidRPr="008F6EE3">
        <w:rPr>
          <w:rFonts w:ascii="Arial" w:hAnsi="Arial" w:cs="Arial"/>
        </w:rPr>
        <w:t>Water-soluble lubricant</w:t>
      </w:r>
    </w:p>
    <w:p w14:paraId="3DEF791D" w14:textId="5F89B0A1" w:rsidR="00F83BD5" w:rsidRPr="00D36B89" w:rsidRDefault="00F83BD5" w:rsidP="00066CEC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D36B89">
        <w:rPr>
          <w:rFonts w:ascii="Arial" w:hAnsi="Arial" w:cs="Arial"/>
        </w:rPr>
        <w:t>60</w:t>
      </w:r>
      <w:r w:rsidR="00CC2AF8" w:rsidRPr="00D36B89">
        <w:rPr>
          <w:rFonts w:ascii="Arial" w:hAnsi="Arial" w:cs="Arial"/>
        </w:rPr>
        <w:t>ml</w:t>
      </w:r>
      <w:r w:rsidRPr="00D36B89">
        <w:rPr>
          <w:rFonts w:ascii="Arial" w:hAnsi="Arial" w:cs="Arial"/>
        </w:rPr>
        <w:t xml:space="preserve"> </w:t>
      </w:r>
      <w:proofErr w:type="spellStart"/>
      <w:r w:rsidR="00D36B89">
        <w:rPr>
          <w:rFonts w:ascii="Arial" w:hAnsi="Arial" w:cs="Arial"/>
        </w:rPr>
        <w:t>ENFit</w:t>
      </w:r>
      <w:proofErr w:type="spellEnd"/>
      <w:r w:rsidR="00D36B89">
        <w:rPr>
          <w:rFonts w:ascii="Arial" w:hAnsi="Arial" w:cs="Arial"/>
        </w:rPr>
        <w:t xml:space="preserve">/enteral </w:t>
      </w:r>
      <w:r w:rsidRPr="00D36B89">
        <w:rPr>
          <w:rFonts w:ascii="Arial" w:hAnsi="Arial" w:cs="Arial"/>
        </w:rPr>
        <w:t>syringe</w:t>
      </w:r>
    </w:p>
    <w:p w14:paraId="2706347D" w14:textId="77777777" w:rsidR="006363AA" w:rsidRPr="00D36B89" w:rsidRDefault="006363AA" w:rsidP="00D36B89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color w:val="C0504D" w:themeColor="accent2"/>
        </w:rPr>
      </w:pPr>
      <w:r w:rsidRPr="00D36B89">
        <w:rPr>
          <w:rFonts w:ascii="Arial" w:hAnsi="Arial" w:cs="Arial"/>
        </w:rPr>
        <w:t xml:space="preserve">Extension set, if applicable </w:t>
      </w:r>
    </w:p>
    <w:p w14:paraId="341868EA" w14:textId="77777777" w:rsidR="00F83BD5" w:rsidRPr="00D36B89" w:rsidRDefault="00F83BD5" w:rsidP="00D36B89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D36B89">
        <w:rPr>
          <w:rFonts w:ascii="Arial" w:hAnsi="Arial" w:cs="Arial"/>
        </w:rPr>
        <w:t>Graduated measuring cup</w:t>
      </w:r>
    </w:p>
    <w:p w14:paraId="277DBA1E" w14:textId="77777777" w:rsidR="00F83BD5" w:rsidRPr="00D36B89" w:rsidRDefault="00F83BD5" w:rsidP="00D36B89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D36B89">
        <w:rPr>
          <w:rFonts w:ascii="Arial" w:hAnsi="Arial" w:cs="Arial"/>
        </w:rPr>
        <w:t>Prescribed diet at room temperature</w:t>
      </w:r>
    </w:p>
    <w:p w14:paraId="1D59D3F6" w14:textId="77777777" w:rsidR="00F83BD5" w:rsidRPr="00D36B89" w:rsidRDefault="00F83BD5" w:rsidP="00D36B89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D36B89">
        <w:rPr>
          <w:rFonts w:ascii="Arial" w:hAnsi="Arial" w:cs="Arial"/>
        </w:rPr>
        <w:t>Warm tap water, if prescribed</w:t>
      </w:r>
    </w:p>
    <w:p w14:paraId="1A254DA6" w14:textId="77777777" w:rsidR="00F83BD5" w:rsidRPr="00D36B89" w:rsidRDefault="00F83BD5" w:rsidP="00D36B89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D36B89">
        <w:rPr>
          <w:rFonts w:ascii="Arial" w:hAnsi="Arial" w:cs="Arial"/>
        </w:rPr>
        <w:t>Towel or wash cloth</w:t>
      </w:r>
    </w:p>
    <w:p w14:paraId="2420A582" w14:textId="77777777" w:rsidR="00F83BD5" w:rsidRPr="00D36B89" w:rsidRDefault="00F83BD5" w:rsidP="00D36B89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D36B89">
        <w:rPr>
          <w:rFonts w:ascii="Arial" w:hAnsi="Arial" w:cs="Arial"/>
        </w:rPr>
        <w:t>Non-sterile gloves</w:t>
      </w:r>
    </w:p>
    <w:p w14:paraId="137A3BA7" w14:textId="1BF25A24" w:rsidR="00F83BD5" w:rsidRPr="00D36B89" w:rsidRDefault="00F83BD5" w:rsidP="00D36B89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</w:rPr>
      </w:pPr>
      <w:r w:rsidRPr="00D36B89">
        <w:rPr>
          <w:rFonts w:ascii="Arial" w:hAnsi="Arial" w:cs="Arial"/>
        </w:rPr>
        <w:t>Student’s Individualized Health</w:t>
      </w:r>
      <w:r w:rsidR="00927F14">
        <w:rPr>
          <w:rFonts w:ascii="Arial" w:hAnsi="Arial" w:cs="Arial"/>
        </w:rPr>
        <w:t>care</w:t>
      </w:r>
      <w:r w:rsidRPr="00D36B89">
        <w:rPr>
          <w:rFonts w:ascii="Arial" w:hAnsi="Arial" w:cs="Arial"/>
        </w:rPr>
        <w:t xml:space="preserve"> Plan (IH</w:t>
      </w:r>
      <w:r w:rsidR="00927F14">
        <w:rPr>
          <w:rFonts w:ascii="Arial" w:hAnsi="Arial" w:cs="Arial"/>
        </w:rPr>
        <w:t>C</w:t>
      </w:r>
      <w:r w:rsidRPr="00D36B89">
        <w:rPr>
          <w:rFonts w:ascii="Arial" w:hAnsi="Arial" w:cs="Arial"/>
        </w:rPr>
        <w:t>P) and/or health</w:t>
      </w:r>
      <w:r w:rsidR="00066CEC">
        <w:rPr>
          <w:rFonts w:ascii="Arial" w:hAnsi="Arial" w:cs="Arial"/>
        </w:rPr>
        <w:t xml:space="preserve"> </w:t>
      </w:r>
      <w:r w:rsidRPr="00D36B89">
        <w:rPr>
          <w:rFonts w:ascii="Arial" w:hAnsi="Arial" w:cs="Arial"/>
        </w:rPr>
        <w:t>care provider’s order</w:t>
      </w:r>
    </w:p>
    <w:p w14:paraId="534F3DD3" w14:textId="77777777" w:rsidR="00F83BD5" w:rsidRPr="00D36B89" w:rsidRDefault="00F83BD5" w:rsidP="00D36B89">
      <w:pPr>
        <w:spacing w:after="0" w:line="360" w:lineRule="auto"/>
        <w:contextualSpacing/>
        <w:rPr>
          <w:rFonts w:ascii="Arial" w:hAnsi="Arial" w:cs="Arial"/>
        </w:rPr>
      </w:pPr>
    </w:p>
    <w:p w14:paraId="22039E6C" w14:textId="77777777" w:rsidR="00F83BD5" w:rsidRPr="00D36B89" w:rsidRDefault="00F83BD5" w:rsidP="00D36B89">
      <w:pPr>
        <w:spacing w:after="0" w:line="360" w:lineRule="auto"/>
        <w:contextualSpacing/>
        <w:rPr>
          <w:rFonts w:ascii="Arial" w:hAnsi="Arial" w:cs="Arial"/>
          <w:b/>
        </w:rPr>
      </w:pPr>
      <w:r w:rsidRPr="00D36B89">
        <w:rPr>
          <w:rFonts w:ascii="Arial" w:hAnsi="Arial" w:cs="Arial"/>
          <w:b/>
        </w:rPr>
        <w:t>Procedure:</w:t>
      </w:r>
    </w:p>
    <w:p w14:paraId="7FE155BE" w14:textId="77777777" w:rsidR="000D10A7" w:rsidRPr="00D36B89" w:rsidRDefault="000D10A7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 xml:space="preserve">Review healthcare provider’s order including: </w:t>
      </w:r>
    </w:p>
    <w:p w14:paraId="02A3694A" w14:textId="77777777" w:rsidR="000D10A7" w:rsidRPr="00D36B89" w:rsidRDefault="000D10A7" w:rsidP="00D36B89">
      <w:pPr>
        <w:numPr>
          <w:ilvl w:val="1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the type of formula</w:t>
      </w:r>
    </w:p>
    <w:p w14:paraId="520AFABF" w14:textId="77777777" w:rsidR="000D10A7" w:rsidRPr="00D36B89" w:rsidRDefault="000D10A7" w:rsidP="00D36B89">
      <w:pPr>
        <w:numPr>
          <w:ilvl w:val="1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amount</w:t>
      </w:r>
    </w:p>
    <w:p w14:paraId="0A425A71" w14:textId="77777777" w:rsidR="000D10A7" w:rsidRPr="00D36B89" w:rsidRDefault="000D10A7" w:rsidP="00D36B89">
      <w:pPr>
        <w:numPr>
          <w:ilvl w:val="1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infusion type and rate</w:t>
      </w:r>
    </w:p>
    <w:p w14:paraId="2E945E7E" w14:textId="77777777" w:rsidR="000D10A7" w:rsidRPr="00D36B89" w:rsidRDefault="000D10A7" w:rsidP="00D36B89">
      <w:pPr>
        <w:numPr>
          <w:ilvl w:val="1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 xml:space="preserve">frequency </w:t>
      </w:r>
      <w:r w:rsidR="00CC2AF8" w:rsidRPr="00D36B89">
        <w:rPr>
          <w:rFonts w:ascii="Arial" w:hAnsi="Arial" w:cs="Arial"/>
        </w:rPr>
        <w:t xml:space="preserve">and timing </w:t>
      </w:r>
      <w:r w:rsidRPr="00D36B89">
        <w:rPr>
          <w:rFonts w:ascii="Arial" w:hAnsi="Arial" w:cs="Arial"/>
        </w:rPr>
        <w:t>of administration</w:t>
      </w:r>
    </w:p>
    <w:p w14:paraId="0CF9DF85" w14:textId="77777777" w:rsidR="000D10A7" w:rsidRPr="00D36B89" w:rsidRDefault="000D10A7" w:rsidP="00D36B89">
      <w:pPr>
        <w:numPr>
          <w:ilvl w:val="1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residual volume checks</w:t>
      </w:r>
    </w:p>
    <w:p w14:paraId="69009953" w14:textId="77777777" w:rsidR="000D10A7" w:rsidRPr="00D36B89" w:rsidRDefault="000D10A7" w:rsidP="00D36B89">
      <w:pPr>
        <w:numPr>
          <w:ilvl w:val="1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amount of water used to flush the tube</w:t>
      </w:r>
    </w:p>
    <w:p w14:paraId="01A3E649" w14:textId="77777777" w:rsidR="00E0209D" w:rsidRDefault="00E0209D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Review student’s allergy status</w:t>
      </w:r>
    </w:p>
    <w:p w14:paraId="10B79042" w14:textId="43EE130A" w:rsidR="00297DAD" w:rsidRDefault="00297DAD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Ensure proper documentation of parent/guardian authorization to administer the feeding</w:t>
      </w:r>
    </w:p>
    <w:p w14:paraId="57070534" w14:textId="0D3692A1" w:rsidR="00CC2AF8" w:rsidRPr="00D36B89" w:rsidRDefault="00CC2AF8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lastRenderedPageBreak/>
        <w:t>Explain the procedure to the student at his/her level of understanding</w:t>
      </w:r>
    </w:p>
    <w:p w14:paraId="435F85FD" w14:textId="77777777" w:rsidR="00A8498C" w:rsidRPr="00D36B89" w:rsidRDefault="00F83BD5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 xml:space="preserve">Wash hands </w:t>
      </w:r>
    </w:p>
    <w:p w14:paraId="42A41C8B" w14:textId="1BC748F1" w:rsidR="00F83BD5" w:rsidRDefault="00927F14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Assemble </w:t>
      </w:r>
      <w:r w:rsidR="00F83BD5" w:rsidRPr="00D36B89">
        <w:rPr>
          <w:rFonts w:ascii="Arial" w:hAnsi="Arial" w:cs="Arial"/>
        </w:rPr>
        <w:t xml:space="preserve">equipment and </w:t>
      </w:r>
      <w:proofErr w:type="gramStart"/>
      <w:r w:rsidR="00F83BD5" w:rsidRPr="00D36B89">
        <w:rPr>
          <w:rFonts w:ascii="Arial" w:hAnsi="Arial" w:cs="Arial"/>
        </w:rPr>
        <w:t>place</w:t>
      </w:r>
      <w:proofErr w:type="gramEnd"/>
      <w:r w:rsidR="00F83BD5" w:rsidRPr="00D36B89">
        <w:rPr>
          <w:rFonts w:ascii="Arial" w:hAnsi="Arial" w:cs="Arial"/>
        </w:rPr>
        <w:t xml:space="preserve"> on clean surface</w:t>
      </w:r>
    </w:p>
    <w:p w14:paraId="64F3363E" w14:textId="2F2F693F" w:rsidR="00927F14" w:rsidRDefault="002A7F85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Confirm</w:t>
      </w:r>
      <w:r w:rsidR="00927F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you have the </w:t>
      </w:r>
      <w:r w:rsidR="00927F14">
        <w:rPr>
          <w:rFonts w:ascii="Arial" w:hAnsi="Arial" w:cs="Arial"/>
        </w:rPr>
        <w:t>correct formula</w:t>
      </w:r>
    </w:p>
    <w:p w14:paraId="77F6543D" w14:textId="74D1A645" w:rsidR="00927F14" w:rsidRDefault="00927F14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Note the integrity of the formula container</w:t>
      </w:r>
    </w:p>
    <w:p w14:paraId="3F8BE918" w14:textId="259DE017" w:rsidR="00927F14" w:rsidRPr="00D36B89" w:rsidRDefault="00927F14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Check expiration date of the formula</w:t>
      </w:r>
    </w:p>
    <w:p w14:paraId="2CE7CDF9" w14:textId="77777777" w:rsidR="00F83BD5" w:rsidRPr="00D36B89" w:rsidRDefault="00F83BD5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Position child either sitting or supine with head up at least 30 degrees</w:t>
      </w:r>
    </w:p>
    <w:p w14:paraId="53D59C40" w14:textId="77777777" w:rsidR="00CC2AF8" w:rsidRPr="00D36B89" w:rsidRDefault="00CC2AF8" w:rsidP="00D36B89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D36B89">
        <w:rPr>
          <w:rFonts w:ascii="Arial" w:hAnsi="Arial" w:cs="Arial"/>
        </w:rPr>
        <w:t xml:space="preserve">The most significant risk with tube feedings is </w:t>
      </w:r>
      <w:proofErr w:type="gramStart"/>
      <w:r w:rsidRPr="00D36B89">
        <w:rPr>
          <w:rFonts w:ascii="Arial" w:hAnsi="Arial" w:cs="Arial"/>
        </w:rPr>
        <w:t>aspiration</w:t>
      </w:r>
      <w:proofErr w:type="gramEnd"/>
      <w:r w:rsidRPr="00D36B89">
        <w:rPr>
          <w:rFonts w:ascii="Arial" w:hAnsi="Arial" w:cs="Arial"/>
        </w:rPr>
        <w:t xml:space="preserve"> of liquid nutrition into the lungs, be sure the student is positioned properly with head elevated at least 30 degrees</w:t>
      </w:r>
    </w:p>
    <w:p w14:paraId="44D83870" w14:textId="77777777" w:rsidR="00F83BD5" w:rsidRPr="00D36B89" w:rsidRDefault="00F83BD5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 xml:space="preserve">Put a towel or washcloth under </w:t>
      </w:r>
      <w:proofErr w:type="gramStart"/>
      <w:r w:rsidRPr="00D36B89">
        <w:rPr>
          <w:rFonts w:ascii="Arial" w:hAnsi="Arial" w:cs="Arial"/>
        </w:rPr>
        <w:t>student’s</w:t>
      </w:r>
      <w:proofErr w:type="gramEnd"/>
      <w:r w:rsidRPr="00D36B89">
        <w:rPr>
          <w:rFonts w:ascii="Arial" w:hAnsi="Arial" w:cs="Arial"/>
        </w:rPr>
        <w:t xml:space="preserve"> </w:t>
      </w:r>
      <w:r w:rsidR="007550F5" w:rsidRPr="00D36B89">
        <w:rPr>
          <w:rFonts w:ascii="Arial" w:hAnsi="Arial" w:cs="Arial"/>
        </w:rPr>
        <w:t>gastrostomy tube</w:t>
      </w:r>
    </w:p>
    <w:p w14:paraId="35F9FDD3" w14:textId="77777777" w:rsidR="00F83BD5" w:rsidRPr="00D36B89" w:rsidRDefault="00F83BD5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Put on gloves</w:t>
      </w:r>
    </w:p>
    <w:p w14:paraId="528B5906" w14:textId="77777777" w:rsidR="007163A0" w:rsidRPr="00D36B89" w:rsidRDefault="007163A0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Observe abdomen for signs of malposition or obstruction of gastrostomy tube such as difference in external tube length compared to baseline measurements or abdominal distention</w:t>
      </w:r>
    </w:p>
    <w:p w14:paraId="46E31F0F" w14:textId="77777777" w:rsidR="007163A0" w:rsidRPr="00D36B89" w:rsidRDefault="007163A0" w:rsidP="00D36B89">
      <w:pPr>
        <w:numPr>
          <w:ilvl w:val="1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Compare external tube length to tube length measurements obtained after initial placement of the tube, contact parents/guardian and healthcare provider if discrepancy in measurements</w:t>
      </w:r>
    </w:p>
    <w:p w14:paraId="122B6129" w14:textId="77777777" w:rsidR="002F260D" w:rsidRPr="00D36B89" w:rsidRDefault="007163A0" w:rsidP="00D36B89">
      <w:pPr>
        <w:numPr>
          <w:ilvl w:val="1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 xml:space="preserve">If </w:t>
      </w:r>
      <w:proofErr w:type="gramStart"/>
      <w:r w:rsidRPr="00D36B89">
        <w:rPr>
          <w:rFonts w:ascii="Arial" w:hAnsi="Arial" w:cs="Arial"/>
        </w:rPr>
        <w:t>student</w:t>
      </w:r>
      <w:proofErr w:type="gramEnd"/>
      <w:r w:rsidRPr="00D36B89">
        <w:rPr>
          <w:rFonts w:ascii="Arial" w:hAnsi="Arial" w:cs="Arial"/>
        </w:rPr>
        <w:t xml:space="preserve"> has abdominal distention do not administer feeding, instead contact parent/guardian and healthcare provider</w:t>
      </w:r>
    </w:p>
    <w:p w14:paraId="6A1987DE" w14:textId="3D5FE21D" w:rsidR="0030443F" w:rsidRPr="00D36B89" w:rsidRDefault="0030443F" w:rsidP="00D36B8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D36B89">
        <w:rPr>
          <w:rFonts w:ascii="Arial" w:hAnsi="Arial" w:cs="Arial"/>
        </w:rPr>
        <w:t>If residual check is ordered:</w:t>
      </w:r>
    </w:p>
    <w:p w14:paraId="5D60D621" w14:textId="77777777" w:rsidR="00D835BD" w:rsidRDefault="00D835BD" w:rsidP="00D36B89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Remove plug from gastrostomy tube</w:t>
      </w:r>
    </w:p>
    <w:p w14:paraId="707E3639" w14:textId="6D1518AF" w:rsidR="0030443F" w:rsidRPr="00D36B89" w:rsidRDefault="0030443F" w:rsidP="00D36B89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D36B89">
        <w:rPr>
          <w:rFonts w:ascii="Arial" w:hAnsi="Arial" w:cs="Arial"/>
        </w:rPr>
        <w:t>Attach 60</w:t>
      </w:r>
      <w:r w:rsidR="00295233">
        <w:rPr>
          <w:rFonts w:ascii="Arial" w:hAnsi="Arial" w:cs="Arial"/>
        </w:rPr>
        <w:t>-</w:t>
      </w:r>
      <w:r w:rsidRPr="00D36B89">
        <w:rPr>
          <w:rFonts w:ascii="Arial" w:hAnsi="Arial" w:cs="Arial"/>
        </w:rPr>
        <w:t xml:space="preserve">mL </w:t>
      </w:r>
      <w:proofErr w:type="spellStart"/>
      <w:r w:rsidR="00B86C49">
        <w:rPr>
          <w:rFonts w:ascii="Arial" w:hAnsi="Arial" w:cs="Arial"/>
        </w:rPr>
        <w:t>ENFit</w:t>
      </w:r>
      <w:proofErr w:type="spellEnd"/>
      <w:r w:rsidR="00B86C49">
        <w:rPr>
          <w:rFonts w:ascii="Arial" w:hAnsi="Arial" w:cs="Arial"/>
        </w:rPr>
        <w:t xml:space="preserve">/enteral </w:t>
      </w:r>
      <w:r w:rsidRPr="00D36B89">
        <w:rPr>
          <w:rFonts w:ascii="Arial" w:hAnsi="Arial" w:cs="Arial"/>
        </w:rPr>
        <w:t>syringe with plunger to the end of the enteral tube</w:t>
      </w:r>
    </w:p>
    <w:p w14:paraId="34F31C19" w14:textId="33C51835" w:rsidR="0030443F" w:rsidRPr="00D36B89" w:rsidRDefault="0030443F" w:rsidP="00D36B89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D36B89">
        <w:rPr>
          <w:rFonts w:ascii="Arial" w:hAnsi="Arial" w:cs="Arial"/>
        </w:rPr>
        <w:t>Unclamp the tubing and gently draw back on the plunger to remove any liquid or medication that may be left in the stomach (residual)</w:t>
      </w:r>
    </w:p>
    <w:p w14:paraId="6D89BA6E" w14:textId="77777777" w:rsidR="0030443F" w:rsidRPr="00D36B89" w:rsidRDefault="0030443F" w:rsidP="00D36B89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D36B89">
        <w:rPr>
          <w:rFonts w:ascii="Arial" w:hAnsi="Arial" w:cs="Arial"/>
        </w:rPr>
        <w:t>Note the amount withdrawn from tube feeding</w:t>
      </w:r>
    </w:p>
    <w:p w14:paraId="57C1F583" w14:textId="2B3E6A12" w:rsidR="0030443F" w:rsidRPr="00D36B89" w:rsidRDefault="0030443F" w:rsidP="00D36B89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D36B89">
        <w:rPr>
          <w:rFonts w:ascii="Arial" w:hAnsi="Arial" w:cs="Arial"/>
        </w:rPr>
        <w:t>Return residual to stomach passively (gravity)</w:t>
      </w:r>
    </w:p>
    <w:p w14:paraId="06746F2C" w14:textId="600FB473" w:rsidR="00295233" w:rsidRDefault="0030443F" w:rsidP="00295233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</w:rPr>
      </w:pPr>
      <w:r w:rsidRPr="00D36B89">
        <w:rPr>
          <w:rFonts w:ascii="Arial" w:hAnsi="Arial" w:cs="Arial"/>
        </w:rPr>
        <w:t xml:space="preserve">Clamp tubing and remove </w:t>
      </w:r>
      <w:proofErr w:type="spellStart"/>
      <w:r w:rsidR="00555BD8">
        <w:rPr>
          <w:rFonts w:ascii="Arial" w:hAnsi="Arial" w:cs="Arial"/>
        </w:rPr>
        <w:t>ENFit</w:t>
      </w:r>
      <w:proofErr w:type="spellEnd"/>
      <w:r w:rsidR="00555BD8">
        <w:rPr>
          <w:rFonts w:ascii="Arial" w:hAnsi="Arial" w:cs="Arial"/>
        </w:rPr>
        <w:t xml:space="preserve">/enteral </w:t>
      </w:r>
      <w:r w:rsidRPr="00D36B89">
        <w:rPr>
          <w:rFonts w:ascii="Arial" w:hAnsi="Arial" w:cs="Arial"/>
        </w:rPr>
        <w:t>syringe</w:t>
      </w:r>
    </w:p>
    <w:p w14:paraId="66B86F95" w14:textId="77777777" w:rsidR="00845343" w:rsidRDefault="00B95338" w:rsidP="0029523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residual is not </w:t>
      </w:r>
      <w:r w:rsidR="00845343">
        <w:rPr>
          <w:rFonts w:ascii="Arial" w:hAnsi="Arial" w:cs="Arial"/>
        </w:rPr>
        <w:t>ordered, verify with healthcare provider how placement of the g-tube should be verified before administering feeding</w:t>
      </w:r>
    </w:p>
    <w:p w14:paraId="68D20BFA" w14:textId="3E1FD844" w:rsidR="00295233" w:rsidRPr="00295233" w:rsidRDefault="00295233" w:rsidP="0029523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If feeding is in a can, clean the top of the feeding (formula) can with an alcohol wipe or soapy cloth</w:t>
      </w:r>
    </w:p>
    <w:p w14:paraId="3BB502E8" w14:textId="4CCD5032" w:rsidR="003239CF" w:rsidRPr="00D36B89" w:rsidRDefault="003239CF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Attach 60</w:t>
      </w:r>
      <w:r w:rsidR="00295233">
        <w:rPr>
          <w:rFonts w:ascii="Arial" w:hAnsi="Arial" w:cs="Arial"/>
        </w:rPr>
        <w:t>-</w:t>
      </w:r>
      <w:r w:rsidRPr="00D36B89">
        <w:rPr>
          <w:rFonts w:ascii="Arial" w:hAnsi="Arial" w:cs="Arial"/>
        </w:rPr>
        <w:t>m</w:t>
      </w:r>
      <w:r w:rsidR="00295233">
        <w:rPr>
          <w:rFonts w:ascii="Arial" w:hAnsi="Arial" w:cs="Arial"/>
        </w:rPr>
        <w:t xml:space="preserve">L </w:t>
      </w:r>
      <w:proofErr w:type="spellStart"/>
      <w:r w:rsidR="00295233">
        <w:rPr>
          <w:rFonts w:ascii="Arial" w:hAnsi="Arial" w:cs="Arial"/>
        </w:rPr>
        <w:t>ENFit</w:t>
      </w:r>
      <w:proofErr w:type="spellEnd"/>
      <w:r w:rsidR="00295233">
        <w:rPr>
          <w:rFonts w:ascii="Arial" w:hAnsi="Arial" w:cs="Arial"/>
        </w:rPr>
        <w:t>/enteral</w:t>
      </w:r>
      <w:r w:rsidRPr="00D36B89">
        <w:rPr>
          <w:rFonts w:ascii="Arial" w:hAnsi="Arial" w:cs="Arial"/>
        </w:rPr>
        <w:t xml:space="preserve"> syringe, with plunger removed, </w:t>
      </w:r>
      <w:r w:rsidR="008E3735" w:rsidRPr="00D36B89">
        <w:rPr>
          <w:rFonts w:ascii="Arial" w:hAnsi="Arial" w:cs="Arial"/>
        </w:rPr>
        <w:t>on</w:t>
      </w:r>
      <w:r w:rsidRPr="00D36B89">
        <w:rPr>
          <w:rFonts w:ascii="Arial" w:hAnsi="Arial" w:cs="Arial"/>
        </w:rPr>
        <w:t xml:space="preserve">to the end of the </w:t>
      </w:r>
      <w:r w:rsidR="008E3735" w:rsidRPr="00D36B89">
        <w:rPr>
          <w:rFonts w:ascii="Arial" w:hAnsi="Arial" w:cs="Arial"/>
        </w:rPr>
        <w:t xml:space="preserve">enteral </w:t>
      </w:r>
      <w:r w:rsidRPr="00D36B89">
        <w:rPr>
          <w:rFonts w:ascii="Arial" w:hAnsi="Arial" w:cs="Arial"/>
        </w:rPr>
        <w:t>tube</w:t>
      </w:r>
    </w:p>
    <w:p w14:paraId="6C20137D" w14:textId="00AA3AAC" w:rsidR="00F83BD5" w:rsidRDefault="00F83BD5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lastRenderedPageBreak/>
        <w:t xml:space="preserve">Measure prescribed amount of enteral formula to be infused into clean graduated measuring cup </w:t>
      </w:r>
      <w:r w:rsidR="00623E14" w:rsidRPr="00D36B89">
        <w:rPr>
          <w:rFonts w:ascii="Arial" w:hAnsi="Arial" w:cs="Arial"/>
        </w:rPr>
        <w:t>or a syringe</w:t>
      </w:r>
    </w:p>
    <w:p w14:paraId="53CCD5C5" w14:textId="4745E0BB" w:rsidR="00295233" w:rsidRDefault="00295233" w:rsidP="00295233">
      <w:pPr>
        <w:numPr>
          <w:ilvl w:val="1"/>
          <w:numId w:val="1"/>
        </w:num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Observe the appearance of the formula for any abnormalities</w:t>
      </w:r>
    </w:p>
    <w:p w14:paraId="6A2B78D4" w14:textId="27FE2F1A" w:rsidR="00650A36" w:rsidRPr="00D36B89" w:rsidRDefault="00650A36" w:rsidP="00295233">
      <w:pPr>
        <w:numPr>
          <w:ilvl w:val="1"/>
          <w:numId w:val="1"/>
        </w:numPr>
        <w:spacing w:after="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Prepare the enteral formula </w:t>
      </w:r>
      <w:proofErr w:type="gramStart"/>
      <w:r>
        <w:rPr>
          <w:rFonts w:ascii="Arial" w:hAnsi="Arial" w:cs="Arial"/>
        </w:rPr>
        <w:t>per</w:t>
      </w:r>
      <w:proofErr w:type="gramEnd"/>
      <w:r>
        <w:rPr>
          <w:rFonts w:ascii="Arial" w:hAnsi="Arial" w:cs="Arial"/>
        </w:rPr>
        <w:t xml:space="preserve"> healthcare provider’s orders</w:t>
      </w:r>
    </w:p>
    <w:p w14:paraId="25989CFF" w14:textId="2F433E6D" w:rsidR="00F83BD5" w:rsidRPr="00D36B89" w:rsidRDefault="00F83BD5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Pour feeding into syringe until about one-half full</w:t>
      </w:r>
    </w:p>
    <w:p w14:paraId="6ACB9C67" w14:textId="77777777" w:rsidR="00F83BD5" w:rsidRPr="00D36B89" w:rsidRDefault="00F83BD5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Elevate the feeding above the level of the stomach</w:t>
      </w:r>
    </w:p>
    <w:p w14:paraId="203C1D59" w14:textId="33C0F2FA" w:rsidR="00F83BD5" w:rsidRPr="00D36B89" w:rsidRDefault="00F83BD5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 xml:space="preserve">Open </w:t>
      </w:r>
      <w:r w:rsidR="00CC2AF8" w:rsidRPr="00D36B89">
        <w:rPr>
          <w:rFonts w:ascii="Arial" w:hAnsi="Arial" w:cs="Arial"/>
        </w:rPr>
        <w:t xml:space="preserve">G-tube </w:t>
      </w:r>
      <w:r w:rsidRPr="00D36B89">
        <w:rPr>
          <w:rFonts w:ascii="Arial" w:hAnsi="Arial" w:cs="Arial"/>
        </w:rPr>
        <w:t>clamp</w:t>
      </w:r>
    </w:p>
    <w:p w14:paraId="3D3E919C" w14:textId="77777777" w:rsidR="00F83BD5" w:rsidRPr="00D36B89" w:rsidRDefault="003040E3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Allow feeding to go in slowly, over prescribed amount of time</w:t>
      </w:r>
    </w:p>
    <w:p w14:paraId="2464E2F1" w14:textId="77777777" w:rsidR="00F83BD5" w:rsidRPr="00D36B89" w:rsidRDefault="00F83BD5" w:rsidP="00D36B89">
      <w:pPr>
        <w:numPr>
          <w:ilvl w:val="1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The higher the syringe is held, the faster the feeding will flow</w:t>
      </w:r>
    </w:p>
    <w:p w14:paraId="4D630626" w14:textId="77777777" w:rsidR="00F83BD5" w:rsidRPr="00D36B89" w:rsidRDefault="00F83BD5" w:rsidP="00D36B89">
      <w:pPr>
        <w:numPr>
          <w:ilvl w:val="1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Lower syringe if the feeding is going too fast</w:t>
      </w:r>
    </w:p>
    <w:p w14:paraId="6AEFCE66" w14:textId="77777777" w:rsidR="00F83BD5" w:rsidRPr="00D36B89" w:rsidRDefault="00F83BD5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Refill the syringe before it empties to prevent air from entering stomach</w:t>
      </w:r>
    </w:p>
    <w:p w14:paraId="0CCDFCCB" w14:textId="77777777" w:rsidR="00F83BD5" w:rsidRPr="00D36B89" w:rsidRDefault="00F83BD5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Monitor student during feeding for any signs of intolerance or complications</w:t>
      </w:r>
    </w:p>
    <w:p w14:paraId="5567B436" w14:textId="77777777" w:rsidR="00F83BD5" w:rsidRPr="00D36B89" w:rsidRDefault="00F83BD5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 xml:space="preserve">Stop feeding immediately for gagging, vomiting, coughing, </w:t>
      </w:r>
      <w:r w:rsidR="00CC2AF8" w:rsidRPr="00D36B89">
        <w:rPr>
          <w:rFonts w:ascii="Arial" w:hAnsi="Arial" w:cs="Arial"/>
        </w:rPr>
        <w:t xml:space="preserve">abdominal distension, </w:t>
      </w:r>
      <w:r w:rsidRPr="00D36B89">
        <w:rPr>
          <w:rFonts w:ascii="Arial" w:hAnsi="Arial" w:cs="Arial"/>
        </w:rPr>
        <w:t>change in skin color, or difficulty breathing</w:t>
      </w:r>
      <w:r w:rsidR="00CC2AF8" w:rsidRPr="00D36B89">
        <w:rPr>
          <w:rFonts w:ascii="Arial" w:hAnsi="Arial" w:cs="Arial"/>
        </w:rPr>
        <w:t>, etc.</w:t>
      </w:r>
    </w:p>
    <w:p w14:paraId="7B2BB481" w14:textId="77777777" w:rsidR="00F83BD5" w:rsidRPr="00D36B89" w:rsidRDefault="007550F5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Flush the gastrostomy tube</w:t>
      </w:r>
      <w:r w:rsidR="00F83BD5" w:rsidRPr="00D36B89">
        <w:rPr>
          <w:rFonts w:ascii="Arial" w:hAnsi="Arial" w:cs="Arial"/>
        </w:rPr>
        <w:t xml:space="preserve"> with warm water when feeding is complete, amount determined by healthcare provider’s order</w:t>
      </w:r>
    </w:p>
    <w:p w14:paraId="56B8B40B" w14:textId="2C23ACF5" w:rsidR="00F83BD5" w:rsidRPr="00D36B89" w:rsidRDefault="00F83BD5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After flushing, lower the syringe below the stomach level to facilitate burping</w:t>
      </w:r>
    </w:p>
    <w:p w14:paraId="6FAEFE74" w14:textId="2D8D3F65" w:rsidR="007E0BD7" w:rsidRPr="00D36B89" w:rsidRDefault="007E0BD7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bookmarkStart w:id="0" w:name="_Hlk83017847"/>
      <w:r w:rsidRPr="00D36B89">
        <w:rPr>
          <w:rFonts w:ascii="Arial" w:hAnsi="Arial" w:cs="Arial"/>
        </w:rPr>
        <w:t>Vent until gassiness is relieved and allow any gastric contents to instill via gravity</w:t>
      </w:r>
    </w:p>
    <w:bookmarkEnd w:id="0"/>
    <w:p w14:paraId="06DFFB84" w14:textId="0CA8F147" w:rsidR="00F83BD5" w:rsidRPr="00D36B89" w:rsidRDefault="00F83BD5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 xml:space="preserve">Remove the </w:t>
      </w:r>
      <w:r w:rsidR="00BA1A42">
        <w:rPr>
          <w:rFonts w:ascii="Arial" w:hAnsi="Arial" w:cs="Arial"/>
        </w:rPr>
        <w:t xml:space="preserve">extension tubing, if used, and the </w:t>
      </w:r>
      <w:r w:rsidRPr="00D36B89">
        <w:rPr>
          <w:rFonts w:ascii="Arial" w:hAnsi="Arial" w:cs="Arial"/>
        </w:rPr>
        <w:t>syringe and plug</w:t>
      </w:r>
      <w:r w:rsidR="00CB420B" w:rsidRPr="00D36B89">
        <w:rPr>
          <w:rFonts w:ascii="Arial" w:hAnsi="Arial" w:cs="Arial"/>
        </w:rPr>
        <w:t xml:space="preserve"> the gastrostomy device</w:t>
      </w:r>
    </w:p>
    <w:p w14:paraId="59C0B18C" w14:textId="2538BC52" w:rsidR="00F83BD5" w:rsidRPr="00D36B89" w:rsidRDefault="00F83BD5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Keep the child in a feeding</w:t>
      </w:r>
      <w:r w:rsidR="005727A3" w:rsidRPr="00D36B89">
        <w:rPr>
          <w:rFonts w:ascii="Arial" w:hAnsi="Arial" w:cs="Arial"/>
        </w:rPr>
        <w:t xml:space="preserve"> (upright)</w:t>
      </w:r>
      <w:r w:rsidRPr="00D36B89">
        <w:rPr>
          <w:rFonts w:ascii="Arial" w:hAnsi="Arial" w:cs="Arial"/>
        </w:rPr>
        <w:t xml:space="preserve"> position for at least 30 minutes after completing feeding</w:t>
      </w:r>
    </w:p>
    <w:p w14:paraId="50682359" w14:textId="77777777" w:rsidR="00F83BD5" w:rsidRPr="00D36B89" w:rsidRDefault="00F83BD5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Wash syringe with soap and warm water and put in home container</w:t>
      </w:r>
    </w:p>
    <w:p w14:paraId="4620DEDB" w14:textId="24BAD0B8" w:rsidR="00F83BD5" w:rsidRPr="00D36B89" w:rsidRDefault="00CB420B" w:rsidP="00D36B89">
      <w:pPr>
        <w:numPr>
          <w:ilvl w:val="1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S</w:t>
      </w:r>
      <w:r w:rsidR="00F83BD5" w:rsidRPr="00D36B89">
        <w:rPr>
          <w:rFonts w:ascii="Arial" w:hAnsi="Arial" w:cs="Arial"/>
        </w:rPr>
        <w:t>yringe can be used repeated times for up to 24 hours</w:t>
      </w:r>
    </w:p>
    <w:p w14:paraId="76124302" w14:textId="77777777" w:rsidR="00F83BD5" w:rsidRPr="00D36B89" w:rsidRDefault="00F83BD5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Remove gloves</w:t>
      </w:r>
    </w:p>
    <w:p w14:paraId="35A1A08F" w14:textId="77777777" w:rsidR="00F83BD5" w:rsidRPr="00D36B89" w:rsidRDefault="00F83BD5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Wash hands</w:t>
      </w:r>
    </w:p>
    <w:p w14:paraId="1499591B" w14:textId="77777777" w:rsidR="00F83BD5" w:rsidRPr="00D36B89" w:rsidRDefault="00F83BD5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Document</w:t>
      </w:r>
      <w:r w:rsidR="00546564" w:rsidRPr="00D36B89">
        <w:rPr>
          <w:rFonts w:ascii="Arial" w:hAnsi="Arial" w:cs="Arial"/>
        </w:rPr>
        <w:t xml:space="preserve"> assessment, </w:t>
      </w:r>
      <w:r w:rsidR="00940CFC" w:rsidRPr="00D36B89">
        <w:rPr>
          <w:rFonts w:ascii="Arial" w:hAnsi="Arial" w:cs="Arial"/>
        </w:rPr>
        <w:t>interventions</w:t>
      </w:r>
      <w:r w:rsidRPr="00D36B89">
        <w:rPr>
          <w:rFonts w:ascii="Arial" w:hAnsi="Arial" w:cs="Arial"/>
        </w:rPr>
        <w:t xml:space="preserve"> and </w:t>
      </w:r>
      <w:r w:rsidR="00546564" w:rsidRPr="00D36B89">
        <w:rPr>
          <w:rFonts w:ascii="Arial" w:hAnsi="Arial" w:cs="Arial"/>
        </w:rPr>
        <w:t>outcomes</w:t>
      </w:r>
      <w:r w:rsidRPr="00D36B89">
        <w:rPr>
          <w:rFonts w:ascii="Arial" w:hAnsi="Arial" w:cs="Arial"/>
        </w:rPr>
        <w:t xml:space="preserve"> in </w:t>
      </w:r>
      <w:r w:rsidR="002F260D" w:rsidRPr="00D36B89">
        <w:rPr>
          <w:rFonts w:ascii="Arial" w:hAnsi="Arial" w:cs="Arial"/>
        </w:rPr>
        <w:t>student’s health record</w:t>
      </w:r>
    </w:p>
    <w:p w14:paraId="59FC1B67" w14:textId="1F9E656A" w:rsidR="00F83BD5" w:rsidRPr="00D36B89" w:rsidRDefault="00546564" w:rsidP="00D36B89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</w:rPr>
      </w:pPr>
      <w:r w:rsidRPr="00D36B89">
        <w:rPr>
          <w:rFonts w:ascii="Arial" w:hAnsi="Arial" w:cs="Arial"/>
        </w:rPr>
        <w:t>Follow up with parents/guardian and h</w:t>
      </w:r>
      <w:r w:rsidR="002F260D" w:rsidRPr="00D36B89">
        <w:rPr>
          <w:rFonts w:ascii="Arial" w:hAnsi="Arial" w:cs="Arial"/>
        </w:rPr>
        <w:t>ealth</w:t>
      </w:r>
      <w:r w:rsidR="00023AB8">
        <w:rPr>
          <w:rFonts w:ascii="Arial" w:hAnsi="Arial" w:cs="Arial"/>
        </w:rPr>
        <w:t xml:space="preserve"> </w:t>
      </w:r>
      <w:r w:rsidR="002F260D" w:rsidRPr="00D36B89">
        <w:rPr>
          <w:rFonts w:ascii="Arial" w:hAnsi="Arial" w:cs="Arial"/>
        </w:rPr>
        <w:t>care provider, as needed</w:t>
      </w:r>
    </w:p>
    <w:p w14:paraId="37B419E8" w14:textId="77777777" w:rsidR="007A73F0" w:rsidRPr="00D36B89" w:rsidRDefault="007A73F0" w:rsidP="00D36B89">
      <w:pPr>
        <w:spacing w:after="0" w:line="360" w:lineRule="auto"/>
        <w:ind w:left="360"/>
        <w:rPr>
          <w:rFonts w:ascii="Arial" w:hAnsi="Arial" w:cs="Arial"/>
          <w:b/>
        </w:rPr>
      </w:pPr>
    </w:p>
    <w:p w14:paraId="288CA220" w14:textId="77777777" w:rsidR="00F83BD5" w:rsidRPr="00D36B89" w:rsidRDefault="00F83BD5" w:rsidP="00D36B89">
      <w:pPr>
        <w:spacing w:after="0" w:line="360" w:lineRule="auto"/>
        <w:rPr>
          <w:rFonts w:ascii="Arial" w:hAnsi="Arial" w:cs="Arial"/>
          <w:b/>
        </w:rPr>
      </w:pPr>
      <w:r w:rsidRPr="00D36B89">
        <w:rPr>
          <w:rFonts w:ascii="Arial" w:hAnsi="Arial" w:cs="Arial"/>
          <w:b/>
        </w:rPr>
        <w:t>References:</w:t>
      </w:r>
    </w:p>
    <w:p w14:paraId="586B288F" w14:textId="7C6C0CE6" w:rsidR="00BA33F4" w:rsidRDefault="00BA33F4" w:rsidP="00BA33F4">
      <w:pPr>
        <w:spacing w:after="0" w:line="360" w:lineRule="auto"/>
        <w:ind w:left="720" w:hanging="720"/>
        <w:rPr>
          <w:rFonts w:ascii="Arial" w:eastAsia="Calibri" w:hAnsi="Arial" w:cs="Arial"/>
        </w:rPr>
      </w:pPr>
      <w:bookmarkStart w:id="1" w:name="_Hlk138251441"/>
      <w:proofErr w:type="spellStart"/>
      <w:r w:rsidRPr="00BA33F4">
        <w:rPr>
          <w:rFonts w:ascii="Arial" w:eastAsia="Calibri" w:hAnsi="Arial" w:cs="Arial"/>
        </w:rPr>
        <w:t>Boullata</w:t>
      </w:r>
      <w:proofErr w:type="spellEnd"/>
      <w:r w:rsidRPr="00BA33F4">
        <w:rPr>
          <w:rFonts w:ascii="Arial" w:eastAsia="Calibri" w:hAnsi="Arial" w:cs="Arial"/>
        </w:rPr>
        <w:t xml:space="preserve">, J. I., Carrera, A. L., Harvey, L., </w:t>
      </w:r>
      <w:proofErr w:type="spellStart"/>
      <w:r w:rsidRPr="00BA33F4">
        <w:rPr>
          <w:rFonts w:ascii="Arial" w:eastAsia="Calibri" w:hAnsi="Arial" w:cs="Arial"/>
        </w:rPr>
        <w:t>Escuro</w:t>
      </w:r>
      <w:proofErr w:type="spellEnd"/>
      <w:r w:rsidRPr="00BA33F4">
        <w:rPr>
          <w:rFonts w:ascii="Arial" w:eastAsia="Calibri" w:hAnsi="Arial" w:cs="Arial"/>
        </w:rPr>
        <w:t xml:space="preserve">, A. A., Hudson, L., Mays, A., McGinnis, C., Wessel, J. J., Bajpai, S., Beebe, M. L., Kinn, T. J., Klang, M. G., Lord, L., Martin, K., Pompeii-Wolfe, C., Sullivan, J., Wood, A., Malone, A., Guenter, P., &amp; ASPEN Safe Practices for Enteral Nutrition Therapy Task Force, American Society for Parenteral and Enteral Nutrition (2017). ASPEN </w:t>
      </w:r>
      <w:r>
        <w:rPr>
          <w:rFonts w:ascii="Arial" w:eastAsia="Calibri" w:hAnsi="Arial" w:cs="Arial"/>
        </w:rPr>
        <w:t>s</w:t>
      </w:r>
      <w:r w:rsidRPr="00BA33F4">
        <w:rPr>
          <w:rFonts w:ascii="Arial" w:eastAsia="Calibri" w:hAnsi="Arial" w:cs="Arial"/>
        </w:rPr>
        <w:t xml:space="preserve">afe </w:t>
      </w:r>
      <w:r>
        <w:rPr>
          <w:rFonts w:ascii="Arial" w:eastAsia="Calibri" w:hAnsi="Arial" w:cs="Arial"/>
        </w:rPr>
        <w:t>p</w:t>
      </w:r>
      <w:r w:rsidRPr="00BA33F4">
        <w:rPr>
          <w:rFonts w:ascii="Arial" w:eastAsia="Calibri" w:hAnsi="Arial" w:cs="Arial"/>
        </w:rPr>
        <w:t xml:space="preserve">ractices for </w:t>
      </w:r>
      <w:r>
        <w:rPr>
          <w:rFonts w:ascii="Arial" w:eastAsia="Calibri" w:hAnsi="Arial" w:cs="Arial"/>
        </w:rPr>
        <w:t>e</w:t>
      </w:r>
      <w:r w:rsidRPr="00BA33F4">
        <w:rPr>
          <w:rFonts w:ascii="Arial" w:eastAsia="Calibri" w:hAnsi="Arial" w:cs="Arial"/>
        </w:rPr>
        <w:t xml:space="preserve">nteral </w:t>
      </w:r>
      <w:r>
        <w:rPr>
          <w:rFonts w:ascii="Arial" w:eastAsia="Calibri" w:hAnsi="Arial" w:cs="Arial"/>
        </w:rPr>
        <w:t>n</w:t>
      </w:r>
      <w:r w:rsidRPr="00BA33F4">
        <w:rPr>
          <w:rFonts w:ascii="Arial" w:eastAsia="Calibri" w:hAnsi="Arial" w:cs="Arial"/>
        </w:rPr>
        <w:t xml:space="preserve">utrition </w:t>
      </w:r>
      <w:r>
        <w:rPr>
          <w:rFonts w:ascii="Arial" w:eastAsia="Calibri" w:hAnsi="Arial" w:cs="Arial"/>
        </w:rPr>
        <w:t>t</w:t>
      </w:r>
      <w:r w:rsidRPr="00BA33F4">
        <w:rPr>
          <w:rFonts w:ascii="Arial" w:eastAsia="Calibri" w:hAnsi="Arial" w:cs="Arial"/>
        </w:rPr>
        <w:t xml:space="preserve">herapy [Formula: </w:t>
      </w:r>
      <w:r w:rsidRPr="00BA33F4">
        <w:rPr>
          <w:rFonts w:ascii="Arial" w:eastAsia="Calibri" w:hAnsi="Arial" w:cs="Arial"/>
        </w:rPr>
        <w:lastRenderedPageBreak/>
        <w:t xml:space="preserve">see text]. </w:t>
      </w:r>
      <w:r w:rsidRPr="00BA33F4">
        <w:rPr>
          <w:rFonts w:ascii="Arial" w:eastAsia="Calibri" w:hAnsi="Arial" w:cs="Arial"/>
          <w:i/>
          <w:iCs/>
        </w:rPr>
        <w:t>JPEN. Journal of parenteral and enteral nutrition</w:t>
      </w:r>
      <w:r w:rsidRPr="00BA33F4">
        <w:rPr>
          <w:rFonts w:ascii="Arial" w:eastAsia="Calibri" w:hAnsi="Arial" w:cs="Arial"/>
        </w:rPr>
        <w:t xml:space="preserve">, 41(1), 15–103. </w:t>
      </w:r>
      <w:hyperlink r:id="rId7" w:history="1">
        <w:r w:rsidRPr="0095729F">
          <w:rPr>
            <w:rStyle w:val="Hyperlink"/>
            <w:rFonts w:ascii="Arial" w:eastAsia="Calibri" w:hAnsi="Arial" w:cs="Arial"/>
          </w:rPr>
          <w:t>https://doi.org/10.1177/0148607116673053</w:t>
        </w:r>
      </w:hyperlink>
    </w:p>
    <w:p w14:paraId="7A222853" w14:textId="75E11EE5" w:rsidR="00B86C49" w:rsidRDefault="00B86C49" w:rsidP="00D36B89">
      <w:pPr>
        <w:spacing w:after="0" w:line="360" w:lineRule="auto"/>
        <w:ind w:left="720" w:hanging="720"/>
        <w:rPr>
          <w:rFonts w:ascii="Arial" w:eastAsia="Calibri" w:hAnsi="Arial" w:cs="Arial"/>
        </w:rPr>
      </w:pPr>
      <w:r w:rsidRPr="00B86C49">
        <w:rPr>
          <w:rFonts w:ascii="Arial" w:eastAsia="Calibri" w:hAnsi="Arial" w:cs="Arial"/>
        </w:rPr>
        <w:t xml:space="preserve">Lynn, P. (2019). Administering a tube feeding. In </w:t>
      </w:r>
      <w:r w:rsidRPr="00B86C49">
        <w:rPr>
          <w:rFonts w:ascii="Arial" w:eastAsia="Calibri" w:hAnsi="Arial" w:cs="Arial"/>
          <w:i/>
          <w:iCs/>
        </w:rPr>
        <w:t>Skill checklists for Taylor’s clinical nursing skills. A nursing process approach</w:t>
      </w:r>
      <w:r w:rsidRPr="00B86C49">
        <w:rPr>
          <w:rFonts w:ascii="Arial" w:eastAsia="Calibri" w:hAnsi="Arial" w:cs="Arial"/>
        </w:rPr>
        <w:t>. (5th ed.). (pp. 253-255).</w:t>
      </w:r>
    </w:p>
    <w:p w14:paraId="1BD1A349" w14:textId="726725CD" w:rsidR="00927F14" w:rsidRDefault="00927F14" w:rsidP="00D36B89">
      <w:pPr>
        <w:spacing w:after="0" w:line="360" w:lineRule="auto"/>
        <w:ind w:left="720" w:hanging="7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Pediatric Home Services. (2017). </w:t>
      </w:r>
      <w:r w:rsidRPr="00927F14">
        <w:rPr>
          <w:rFonts w:ascii="Arial" w:eastAsia="Calibri" w:hAnsi="Arial" w:cs="Arial"/>
          <w:i/>
          <w:iCs/>
        </w:rPr>
        <w:t>Bolus feeding by syringe- Gravity method (</w:t>
      </w:r>
      <w:proofErr w:type="spellStart"/>
      <w:r w:rsidRPr="00927F14">
        <w:rPr>
          <w:rFonts w:ascii="Arial" w:eastAsia="Calibri" w:hAnsi="Arial" w:cs="Arial"/>
          <w:i/>
          <w:iCs/>
        </w:rPr>
        <w:t>Alimentación</w:t>
      </w:r>
      <w:proofErr w:type="spellEnd"/>
      <w:r w:rsidRPr="00927F14">
        <w:rPr>
          <w:rFonts w:ascii="Arial" w:eastAsia="Calibri" w:hAnsi="Arial" w:cs="Arial"/>
          <w:i/>
          <w:iCs/>
        </w:rPr>
        <w:t xml:space="preserve"> </w:t>
      </w:r>
      <w:proofErr w:type="spellStart"/>
      <w:r w:rsidRPr="00927F14">
        <w:rPr>
          <w:rFonts w:ascii="Arial" w:eastAsia="Calibri" w:hAnsi="Arial" w:cs="Arial"/>
          <w:i/>
          <w:iCs/>
        </w:rPr>
        <w:t>en</w:t>
      </w:r>
      <w:proofErr w:type="spellEnd"/>
      <w:r w:rsidRPr="00927F14">
        <w:rPr>
          <w:rFonts w:ascii="Arial" w:eastAsia="Calibri" w:hAnsi="Arial" w:cs="Arial"/>
          <w:i/>
          <w:iCs/>
        </w:rPr>
        <w:t xml:space="preserve"> bolo </w:t>
      </w:r>
      <w:proofErr w:type="spellStart"/>
      <w:r w:rsidRPr="00927F14">
        <w:rPr>
          <w:rFonts w:ascii="Arial" w:eastAsia="Calibri" w:hAnsi="Arial" w:cs="Arial"/>
          <w:i/>
          <w:iCs/>
        </w:rPr>
        <w:t>por</w:t>
      </w:r>
      <w:proofErr w:type="spellEnd"/>
      <w:r w:rsidRPr="00927F14">
        <w:rPr>
          <w:rFonts w:ascii="Arial" w:eastAsia="Calibri" w:hAnsi="Arial" w:cs="Arial"/>
          <w:i/>
          <w:iCs/>
        </w:rPr>
        <w:t xml:space="preserve"> </w:t>
      </w:r>
      <w:proofErr w:type="spellStart"/>
      <w:r w:rsidRPr="00927F14">
        <w:rPr>
          <w:rFonts w:ascii="Arial" w:eastAsia="Calibri" w:hAnsi="Arial" w:cs="Arial"/>
          <w:i/>
          <w:iCs/>
        </w:rPr>
        <w:t>jeringa</w:t>
      </w:r>
      <w:proofErr w:type="spellEnd"/>
      <w:r w:rsidRPr="00927F14">
        <w:rPr>
          <w:rFonts w:ascii="Arial" w:eastAsia="Calibri" w:hAnsi="Arial" w:cs="Arial"/>
          <w:i/>
          <w:iCs/>
        </w:rPr>
        <w:t>—</w:t>
      </w:r>
      <w:proofErr w:type="spellStart"/>
      <w:r w:rsidRPr="00927F14">
        <w:rPr>
          <w:rFonts w:ascii="Arial" w:eastAsia="Calibri" w:hAnsi="Arial" w:cs="Arial"/>
          <w:i/>
          <w:iCs/>
        </w:rPr>
        <w:t>Método</w:t>
      </w:r>
      <w:proofErr w:type="spellEnd"/>
      <w:r w:rsidRPr="00927F14">
        <w:rPr>
          <w:rFonts w:ascii="Arial" w:eastAsia="Calibri" w:hAnsi="Arial" w:cs="Arial"/>
          <w:i/>
          <w:iCs/>
        </w:rPr>
        <w:t xml:space="preserve"> de </w:t>
      </w:r>
      <w:proofErr w:type="spellStart"/>
      <w:r w:rsidRPr="00927F14">
        <w:rPr>
          <w:rFonts w:ascii="Arial" w:eastAsia="Calibri" w:hAnsi="Arial" w:cs="Arial"/>
          <w:i/>
          <w:iCs/>
        </w:rPr>
        <w:t>gravedad</w:t>
      </w:r>
      <w:proofErr w:type="spellEnd"/>
      <w:r w:rsidRPr="00927F14">
        <w:rPr>
          <w:rFonts w:ascii="Arial" w:eastAsia="Calibri" w:hAnsi="Arial" w:cs="Arial"/>
          <w:i/>
          <w:iCs/>
        </w:rPr>
        <w:t>)</w:t>
      </w:r>
      <w:r>
        <w:rPr>
          <w:rFonts w:ascii="Arial" w:eastAsia="Calibri" w:hAnsi="Arial" w:cs="Arial"/>
          <w:i/>
          <w:iCs/>
        </w:rPr>
        <w:t xml:space="preserve">. </w:t>
      </w:r>
      <w:r>
        <w:rPr>
          <w:rFonts w:ascii="Arial" w:eastAsia="Calibri" w:hAnsi="Arial" w:cs="Arial"/>
        </w:rPr>
        <w:t xml:space="preserve">[video]. Retrieved June 21, 2023, from </w:t>
      </w:r>
      <w:hyperlink r:id="rId8" w:history="1">
        <w:r w:rsidRPr="0095729F">
          <w:rPr>
            <w:rStyle w:val="Hyperlink"/>
            <w:rFonts w:ascii="Arial" w:eastAsia="Calibri" w:hAnsi="Arial" w:cs="Arial"/>
          </w:rPr>
          <w:t>https://www.pediatrichomeservice.com/tips-how-tos/bolus-feeding-syringe-gravity-method/?play=1</w:t>
        </w:r>
      </w:hyperlink>
      <w:r>
        <w:rPr>
          <w:rFonts w:ascii="Arial" w:eastAsia="Calibri" w:hAnsi="Arial" w:cs="Arial"/>
        </w:rPr>
        <w:t xml:space="preserve"> </w:t>
      </w:r>
    </w:p>
    <w:p w14:paraId="557DFB62" w14:textId="1748EB40" w:rsidR="00FA0E1D" w:rsidRDefault="00FA0E1D" w:rsidP="00D36B89">
      <w:pPr>
        <w:spacing w:after="0" w:line="360" w:lineRule="auto"/>
        <w:ind w:left="720" w:hanging="720"/>
        <w:rPr>
          <w:rFonts w:ascii="Arial" w:eastAsia="Calibri" w:hAnsi="Arial" w:cs="Arial"/>
        </w:rPr>
      </w:pPr>
      <w:bookmarkStart w:id="2" w:name="_Hlk138248482"/>
      <w:r>
        <w:rPr>
          <w:rFonts w:ascii="Arial" w:hAnsi="Arial" w:cs="Arial"/>
          <w:color w:val="000000"/>
        </w:rPr>
        <w:t xml:space="preserve">Perry, A. G., Potter, P.A., Ostendorf, W., &amp; Laplante, N. (2021). Skill 32.4 administering enteral nutrition: Nasogastric, </w:t>
      </w:r>
      <w:proofErr w:type="spellStart"/>
      <w:r>
        <w:rPr>
          <w:rFonts w:ascii="Arial" w:hAnsi="Arial" w:cs="Arial"/>
          <w:color w:val="000000"/>
        </w:rPr>
        <w:t>nasointestinal</w:t>
      </w:r>
      <w:proofErr w:type="spellEnd"/>
      <w:r>
        <w:rPr>
          <w:rFonts w:ascii="Arial" w:hAnsi="Arial" w:cs="Arial"/>
          <w:color w:val="000000"/>
        </w:rPr>
        <w:t xml:space="preserve">, gastrostomy, or jejunostomy tube. In </w:t>
      </w:r>
      <w:r>
        <w:rPr>
          <w:rFonts w:ascii="Arial" w:hAnsi="Arial" w:cs="Arial"/>
          <w:i/>
          <w:iCs/>
          <w:color w:val="000000"/>
        </w:rPr>
        <w:t>Clinical nursing skills and techniques</w:t>
      </w:r>
      <w:r>
        <w:rPr>
          <w:rFonts w:ascii="Arial" w:hAnsi="Arial" w:cs="Arial"/>
          <w:color w:val="000000"/>
        </w:rPr>
        <w:t>. (10th ed.). (pp. 965-972). St. Louis, MO: Elsevier.</w:t>
      </w:r>
    </w:p>
    <w:p w14:paraId="696B05AC" w14:textId="70CF7E97" w:rsidR="001E0C5A" w:rsidRPr="00D36B89" w:rsidRDefault="00A506FD" w:rsidP="00B86C49">
      <w:pPr>
        <w:spacing w:after="0" w:line="360" w:lineRule="auto"/>
        <w:ind w:left="720" w:hanging="720"/>
        <w:rPr>
          <w:rFonts w:ascii="Arial" w:hAnsi="Arial" w:cs="Arial"/>
        </w:rPr>
      </w:pPr>
      <w:r w:rsidRPr="00A506FD">
        <w:rPr>
          <w:rFonts w:ascii="Arial" w:eastAsia="Calibri" w:hAnsi="Arial" w:cs="Arial"/>
        </w:rPr>
        <w:t xml:space="preserve">Porter, S. M., Page, D., Engholm. H., &amp; Somppi, C. (2019). Students supported by medical technology. In </w:t>
      </w:r>
      <w:proofErr w:type="spellStart"/>
      <w:r w:rsidRPr="00A506FD">
        <w:rPr>
          <w:rFonts w:ascii="Arial" w:eastAsia="Calibri" w:hAnsi="Arial" w:cs="Arial"/>
        </w:rPr>
        <w:t>Selekman</w:t>
      </w:r>
      <w:proofErr w:type="spellEnd"/>
      <w:r w:rsidRPr="00A506FD">
        <w:rPr>
          <w:rFonts w:ascii="Arial" w:eastAsia="Calibri" w:hAnsi="Arial" w:cs="Arial"/>
        </w:rPr>
        <w:t xml:space="preserve">, J. (Ed.), </w:t>
      </w:r>
      <w:r w:rsidRPr="00A506FD">
        <w:rPr>
          <w:rFonts w:ascii="Arial" w:eastAsia="Calibri" w:hAnsi="Arial" w:cs="Arial"/>
          <w:i/>
          <w:iCs/>
        </w:rPr>
        <w:t>School nursing, a comprehensive text</w:t>
      </w:r>
      <w:r w:rsidRPr="00A506FD">
        <w:rPr>
          <w:rFonts w:ascii="Arial" w:eastAsia="Calibri" w:hAnsi="Arial" w:cs="Arial"/>
        </w:rPr>
        <w:t xml:space="preserve"> (3rd ed.) (pp. 721-740). Philadelphia PA.: F. A. Davis Co.</w:t>
      </w:r>
      <w:bookmarkEnd w:id="1"/>
      <w:bookmarkEnd w:id="2"/>
    </w:p>
    <w:sectPr w:rsidR="001E0C5A" w:rsidRPr="00D36B89" w:rsidSect="00A704B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2CC76" w14:textId="77777777" w:rsidR="00382401" w:rsidRDefault="00382401" w:rsidP="002A3009">
      <w:pPr>
        <w:spacing w:after="0" w:line="240" w:lineRule="auto"/>
      </w:pPr>
      <w:r>
        <w:separator/>
      </w:r>
    </w:p>
  </w:endnote>
  <w:endnote w:type="continuationSeparator" w:id="0">
    <w:p w14:paraId="654BF995" w14:textId="77777777" w:rsidR="00382401" w:rsidRDefault="00382401" w:rsidP="002A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6150" w14:textId="74C479F6" w:rsidR="002A3009" w:rsidRDefault="00C62EF4">
    <w:pPr>
      <w:pStyle w:val="Footer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  <w:noProof/>
      </w:rPr>
      <w:tab/>
    </w:r>
    <w:r>
      <w:rPr>
        <w:b/>
        <w:bCs/>
        <w:noProof/>
      </w:rPr>
      <w:tab/>
      <w:t>202</w:t>
    </w:r>
    <w:r w:rsidR="00927F14">
      <w:rPr>
        <w:b/>
        <w:bCs/>
        <w:noProof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1BAEB" w14:textId="77777777" w:rsidR="00382401" w:rsidRDefault="00382401" w:rsidP="002A3009">
      <w:pPr>
        <w:spacing w:after="0" w:line="240" w:lineRule="auto"/>
      </w:pPr>
      <w:r>
        <w:separator/>
      </w:r>
    </w:p>
  </w:footnote>
  <w:footnote w:type="continuationSeparator" w:id="0">
    <w:p w14:paraId="5FC56178" w14:textId="77777777" w:rsidR="00382401" w:rsidRDefault="00382401" w:rsidP="002A3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3469D"/>
    <w:multiLevelType w:val="hybridMultilevel"/>
    <w:tmpl w:val="8D3CA9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C14F2E"/>
    <w:multiLevelType w:val="hybridMultilevel"/>
    <w:tmpl w:val="C74E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A7973"/>
    <w:multiLevelType w:val="hybridMultilevel"/>
    <w:tmpl w:val="2626E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E4188"/>
    <w:multiLevelType w:val="hybridMultilevel"/>
    <w:tmpl w:val="5B7CF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F748E"/>
    <w:multiLevelType w:val="hybridMultilevel"/>
    <w:tmpl w:val="B8960A22"/>
    <w:lvl w:ilvl="0" w:tplc="10D080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A4BB7"/>
    <w:multiLevelType w:val="hybridMultilevel"/>
    <w:tmpl w:val="D018E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959080">
    <w:abstractNumId w:val="2"/>
  </w:num>
  <w:num w:numId="2" w16cid:durableId="693111948">
    <w:abstractNumId w:val="0"/>
  </w:num>
  <w:num w:numId="3" w16cid:durableId="258760365">
    <w:abstractNumId w:val="3"/>
  </w:num>
  <w:num w:numId="4" w16cid:durableId="389958696">
    <w:abstractNumId w:val="1"/>
  </w:num>
  <w:num w:numId="5" w16cid:durableId="1407800923">
    <w:abstractNumId w:val="5"/>
  </w:num>
  <w:num w:numId="6" w16cid:durableId="803961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FC"/>
    <w:rsid w:val="00016039"/>
    <w:rsid w:val="00023AB8"/>
    <w:rsid w:val="00066CEC"/>
    <w:rsid w:val="000D10A7"/>
    <w:rsid w:val="00133AD0"/>
    <w:rsid w:val="001717D9"/>
    <w:rsid w:val="001E0C5A"/>
    <w:rsid w:val="00252C12"/>
    <w:rsid w:val="00256393"/>
    <w:rsid w:val="00295233"/>
    <w:rsid w:val="00297DAD"/>
    <w:rsid w:val="002A3009"/>
    <w:rsid w:val="002A7F85"/>
    <w:rsid w:val="002B42A1"/>
    <w:rsid w:val="002F260D"/>
    <w:rsid w:val="003040E3"/>
    <w:rsid w:val="0030443F"/>
    <w:rsid w:val="003239CF"/>
    <w:rsid w:val="00382401"/>
    <w:rsid w:val="003A69DA"/>
    <w:rsid w:val="003B1FE3"/>
    <w:rsid w:val="003B6844"/>
    <w:rsid w:val="003D1F20"/>
    <w:rsid w:val="00403E18"/>
    <w:rsid w:val="00411625"/>
    <w:rsid w:val="004B0739"/>
    <w:rsid w:val="00546564"/>
    <w:rsid w:val="00555BD8"/>
    <w:rsid w:val="005727A3"/>
    <w:rsid w:val="00581988"/>
    <w:rsid w:val="005C0182"/>
    <w:rsid w:val="00623E14"/>
    <w:rsid w:val="00635D16"/>
    <w:rsid w:val="006363AA"/>
    <w:rsid w:val="00650A36"/>
    <w:rsid w:val="006555D5"/>
    <w:rsid w:val="006C4513"/>
    <w:rsid w:val="007163A0"/>
    <w:rsid w:val="007478BE"/>
    <w:rsid w:val="007550F5"/>
    <w:rsid w:val="007779EB"/>
    <w:rsid w:val="007A53FC"/>
    <w:rsid w:val="007A73F0"/>
    <w:rsid w:val="007D10AD"/>
    <w:rsid w:val="007D5812"/>
    <w:rsid w:val="007E0BD7"/>
    <w:rsid w:val="00821DB6"/>
    <w:rsid w:val="00845343"/>
    <w:rsid w:val="008539CF"/>
    <w:rsid w:val="00857430"/>
    <w:rsid w:val="008C7883"/>
    <w:rsid w:val="008E3735"/>
    <w:rsid w:val="008F6EE3"/>
    <w:rsid w:val="00927F14"/>
    <w:rsid w:val="00940CFC"/>
    <w:rsid w:val="009524FE"/>
    <w:rsid w:val="00966B9F"/>
    <w:rsid w:val="0099346E"/>
    <w:rsid w:val="009C053C"/>
    <w:rsid w:val="009F1352"/>
    <w:rsid w:val="00A506FD"/>
    <w:rsid w:val="00A704B7"/>
    <w:rsid w:val="00A838B2"/>
    <w:rsid w:val="00A8498C"/>
    <w:rsid w:val="00AB75B9"/>
    <w:rsid w:val="00B31A43"/>
    <w:rsid w:val="00B71237"/>
    <w:rsid w:val="00B86C49"/>
    <w:rsid w:val="00B95338"/>
    <w:rsid w:val="00BA1A42"/>
    <w:rsid w:val="00BA33F4"/>
    <w:rsid w:val="00BB7B21"/>
    <w:rsid w:val="00BD3FEE"/>
    <w:rsid w:val="00BE743E"/>
    <w:rsid w:val="00BF03BD"/>
    <w:rsid w:val="00C62EF4"/>
    <w:rsid w:val="00C675C1"/>
    <w:rsid w:val="00CB420B"/>
    <w:rsid w:val="00CC2AF8"/>
    <w:rsid w:val="00D36B89"/>
    <w:rsid w:val="00D6797D"/>
    <w:rsid w:val="00D835BD"/>
    <w:rsid w:val="00D96E0A"/>
    <w:rsid w:val="00DA7BE7"/>
    <w:rsid w:val="00DC59EA"/>
    <w:rsid w:val="00E0209D"/>
    <w:rsid w:val="00E0696E"/>
    <w:rsid w:val="00E72D17"/>
    <w:rsid w:val="00EC5C86"/>
    <w:rsid w:val="00EE27C0"/>
    <w:rsid w:val="00EF4B18"/>
    <w:rsid w:val="00F659CD"/>
    <w:rsid w:val="00F83BD5"/>
    <w:rsid w:val="00FA0E1D"/>
    <w:rsid w:val="00FA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0293B"/>
  <w15:docId w15:val="{FCA79502-3F65-4BCB-B6ED-42407CA2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B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8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3A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3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009"/>
  </w:style>
  <w:style w:type="paragraph" w:styleId="Footer">
    <w:name w:val="footer"/>
    <w:basedOn w:val="Normal"/>
    <w:link w:val="FooterChar"/>
    <w:uiPriority w:val="99"/>
    <w:unhideWhenUsed/>
    <w:rsid w:val="002A3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009"/>
  </w:style>
  <w:style w:type="paragraph" w:styleId="BalloonText">
    <w:name w:val="Balloon Text"/>
    <w:basedOn w:val="Normal"/>
    <w:link w:val="BalloonTextChar"/>
    <w:uiPriority w:val="99"/>
    <w:semiHidden/>
    <w:unhideWhenUsed/>
    <w:rsid w:val="00CC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AF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0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0B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0B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B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0BD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27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diatrichomeservice.com/tips-how-tos/bolus-feeding-syringe-gravity-method/?play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77/01486071166730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DuChateau</dc:creator>
  <cp:lastModifiedBy>Teresa DuChateau</cp:lastModifiedBy>
  <cp:revision>2</cp:revision>
  <dcterms:created xsi:type="dcterms:W3CDTF">2025-02-12T18:12:00Z</dcterms:created>
  <dcterms:modified xsi:type="dcterms:W3CDTF">2025-02-12T18:12:00Z</dcterms:modified>
</cp:coreProperties>
</file>